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3E" w:rsidRPr="00EC093E" w:rsidRDefault="00EC093E" w:rsidP="00EC093E">
      <w:pPr>
        <w:jc w:val="center"/>
        <w:rPr>
          <w:b/>
          <w:sz w:val="28"/>
          <w:szCs w:val="28"/>
        </w:rPr>
      </w:pPr>
      <w:r w:rsidRPr="00EC093E">
        <w:rPr>
          <w:b/>
          <w:sz w:val="28"/>
          <w:szCs w:val="28"/>
        </w:rPr>
        <w:t>Procedury organizacji zdalnego nauczania w roku 2020/2021</w:t>
      </w:r>
    </w:p>
    <w:p w:rsidR="00EC093E" w:rsidRDefault="00EC093E" w:rsidP="00EC093E"/>
    <w:p w:rsidR="00EC093E" w:rsidRDefault="00EC093E" w:rsidP="00EC093E">
      <w:r>
        <w:t>1. Lekcje w klasach IV-VIII rozpoczynają się o godzinie 7.30 i realizowane są zgodnie z tygodniowym planem nauczania umieszczonym na stronie internetowej szkoły.</w:t>
      </w:r>
    </w:p>
    <w:p w:rsidR="007647F4" w:rsidRDefault="00EC093E" w:rsidP="00EC093E">
      <w:r>
        <w:t>2. Każdy uczeń otrzymuje od wychowawcy plan lekcji odbywających się on-line.</w:t>
      </w:r>
    </w:p>
    <w:p w:rsidR="00EC093E" w:rsidRDefault="00EC093E" w:rsidP="00EC093E">
      <w:r>
        <w:t xml:space="preserve">3. Zajęcia z wykorzystaniem metod i technik kształcenia na odległość mogą być realizowane w szczególności z wykorzystaniem: </w:t>
      </w:r>
    </w:p>
    <w:p w:rsidR="00EC093E" w:rsidRDefault="00EC093E" w:rsidP="00EC093E">
      <w:r>
        <w:t xml:space="preserve">1) platformy Google Suite dla Edukacji, (Classroom, </w:t>
      </w:r>
      <w:proofErr w:type="spellStart"/>
      <w:r>
        <w:t>Meet</w:t>
      </w:r>
      <w:proofErr w:type="spellEnd"/>
      <w:r>
        <w:t>)</w:t>
      </w:r>
    </w:p>
    <w:p w:rsidR="00EC093E" w:rsidRDefault="00EC093E" w:rsidP="00EC093E">
      <w:r>
        <w:t xml:space="preserve">2) e-dziennika, w którym nauczyciel ma obowiązek sprawdzić obecność </w:t>
      </w:r>
    </w:p>
    <w:p w:rsidR="00EC093E" w:rsidRDefault="00EC093E" w:rsidP="00EC093E">
      <w:r>
        <w:t xml:space="preserve">3) na podstawie listy odebranych wiadomości (nauczyciel przesyła tematy zajęć poprzez Classroom. Uczeń odbiera wiadomość, tym samym potwierdza udział w lekcji  każdego dnia. Nieodebranie wiadomości w danym dniu traktowane jest jako nieobecność na zajęciach. Jeśli lekcja realizowana jest w trybie, gdzie uczeń w inny sposób potwierdza obecność, wówczas nauczyciel wpisuje na tej podstawie frekwencję do e-dziennika), </w:t>
      </w:r>
    </w:p>
    <w:p w:rsidR="00EC093E" w:rsidRDefault="00EC093E" w:rsidP="00EC093E">
      <w:r>
        <w:t xml:space="preserve">4)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platformy edukacyjnej e-podręczniki, </w:t>
      </w:r>
    </w:p>
    <w:p w:rsidR="00EC093E" w:rsidRDefault="00EC093E" w:rsidP="00EC093E">
      <w:r>
        <w:t xml:space="preserve">5) materiałów prezentowanych w programach publicznej telewizji i radiofonii, </w:t>
      </w:r>
    </w:p>
    <w:p w:rsidR="00EC093E" w:rsidRDefault="00EC093E" w:rsidP="00EC093E">
      <w:r>
        <w:t xml:space="preserve"> 6) innych, niż wymienione w punktach 1-5, materiałów wskazanych przez nauczyciela: </w:t>
      </w:r>
    </w:p>
    <w:p w:rsidR="00EC093E" w:rsidRDefault="00EC093E" w:rsidP="00EC093E">
      <w:r>
        <w:t xml:space="preserve"> a) przez podejmowanie przez ucznia aktywności określonych przez nauczyciela, potwierdzających zapoznanie się ze wskazanym materiałem i dających podstawę do oceny pracy ucznia;</w:t>
      </w:r>
    </w:p>
    <w:p w:rsidR="00EC093E" w:rsidRDefault="00EC093E" w:rsidP="00EC093E">
      <w:r>
        <w:t xml:space="preserve"> b) z wykorzystaniem środków komunikacji elektronicznej zapewniających wymianę informacji między nauczycielem, uczniem lub rodzicem; </w:t>
      </w:r>
    </w:p>
    <w:p w:rsidR="00EC093E" w:rsidRDefault="00EC093E" w:rsidP="00EC093E">
      <w:r>
        <w:t xml:space="preserve">c) przez informowanie rodziców o dostępnych materiałach i możliwych formach ich realizacji przez dziecko. </w:t>
      </w:r>
    </w:p>
    <w:p w:rsidR="00EC093E" w:rsidRDefault="00EC093E" w:rsidP="00EC093E">
      <w:r>
        <w:t>4. Każdy uczeń zobowiązany jest uczestniczyć w lekcjach on-line zgodnie z planem lekcji oraz wykonywać zadania przesłane przez nauczyciela</w:t>
      </w:r>
      <w:r w:rsidR="00A4332D">
        <w:t>.</w:t>
      </w:r>
    </w:p>
    <w:p w:rsidR="00EC093E" w:rsidRDefault="00EC093E" w:rsidP="00EC093E">
      <w:r>
        <w:t xml:space="preserve">5. </w:t>
      </w:r>
      <w:r w:rsidR="00A4332D">
        <w:t>Uczeń ma prawo uczestniczyć w konsultacjach w terminach ustalonych z nauczycielami przedmiotu.</w:t>
      </w:r>
    </w:p>
    <w:p w:rsidR="00A4332D" w:rsidRDefault="00A4332D" w:rsidP="00EC093E">
      <w:r>
        <w:lastRenderedPageBreak/>
        <w:t>6. W przypadku braku możliwości technicznych uczeń/rodzic może wypożyczyć sprzęt komputerowy ze szkoły w miarę dostępności.</w:t>
      </w:r>
    </w:p>
    <w:p w:rsidR="00EC093E" w:rsidRDefault="00A4332D" w:rsidP="00EC093E">
      <w:r>
        <w:t xml:space="preserve">7. Dopuszcza się możliwość organizacji zajęć na terenie szkoły dla uczniów ze specjalnymi potrzebami edukacyjnymi oraz dla uczniów, u których występują problemy z dostępem do </w:t>
      </w:r>
      <w:proofErr w:type="spellStart"/>
      <w:r>
        <w:t>internetu</w:t>
      </w:r>
      <w:proofErr w:type="spellEnd"/>
      <w:r>
        <w:t>.</w:t>
      </w:r>
    </w:p>
    <w:p w:rsidR="00EC093E" w:rsidRDefault="00A4332D" w:rsidP="00EC093E">
      <w:r>
        <w:t>8.</w:t>
      </w:r>
      <w:r w:rsidR="00EC093E">
        <w:t xml:space="preserve"> Pedagog </w:t>
      </w:r>
      <w:r>
        <w:t xml:space="preserve">i psycholog </w:t>
      </w:r>
      <w:r w:rsidR="00EC093E">
        <w:t>szkolny słu</w:t>
      </w:r>
      <w:r>
        <w:t>ży pomo</w:t>
      </w:r>
      <w:r w:rsidR="007647F4">
        <w:t>cą wszystkim uczniom i rodzicom</w:t>
      </w:r>
      <w:r w:rsidR="00EC093E">
        <w:t>, którzy potrzebują wsparcia</w:t>
      </w:r>
    </w:p>
    <w:p w:rsidR="00EC093E" w:rsidRDefault="00A4332D" w:rsidP="00EC093E">
      <w:r>
        <w:t>9</w:t>
      </w:r>
      <w:r w:rsidR="00EC093E">
        <w:t xml:space="preserve">. Nauczyciele </w:t>
      </w:r>
      <w:r w:rsidR="00CA66E8">
        <w:t xml:space="preserve">monitorują  postępy uczniów w  </w:t>
      </w:r>
      <w:r>
        <w:t xml:space="preserve"> nauce zdalnej</w:t>
      </w:r>
      <w:r w:rsidR="00EC093E">
        <w:t>.</w:t>
      </w:r>
    </w:p>
    <w:p w:rsidR="00EC093E" w:rsidRDefault="00A4332D" w:rsidP="00A4332D">
      <w:bookmarkStart w:id="0" w:name="_GoBack"/>
      <w:bookmarkEnd w:id="0"/>
      <w:r>
        <w:t>10</w:t>
      </w:r>
      <w:r w:rsidR="00EC093E">
        <w:t xml:space="preserve">. Nauczyciele </w:t>
      </w:r>
      <w:r>
        <w:t xml:space="preserve">informują </w:t>
      </w:r>
      <w:r w:rsidR="00EC093E">
        <w:t xml:space="preserve"> uczniów i ich rodziców/opiekunów prawnych o osiąganych postępach i ocenac</w:t>
      </w:r>
      <w:r>
        <w:t xml:space="preserve">h w trakcie nauczania zdalnego poprzez wpisy w dzienniku elektronicznym oraz poprzez </w:t>
      </w:r>
      <w:r w:rsidR="007647F4">
        <w:t>Classroom.</w:t>
      </w:r>
    </w:p>
    <w:p w:rsidR="00BE3DDF" w:rsidRDefault="00A4332D" w:rsidP="00EC093E">
      <w:r>
        <w:t>11</w:t>
      </w:r>
      <w:r w:rsidR="00EC093E">
        <w:t xml:space="preserve">. </w:t>
      </w:r>
      <w:r>
        <w:t xml:space="preserve">Uczeń zobowiązany jest do przekazania hasła do konta szkolnego swojemu rodzicowi/opiekunowi celem monitorowania </w:t>
      </w:r>
      <w:r w:rsidR="00BE3DDF">
        <w:t xml:space="preserve"> jego </w:t>
      </w:r>
      <w:r>
        <w:t>pracy</w:t>
      </w:r>
      <w:r w:rsidR="007647F4">
        <w:t>.</w:t>
      </w:r>
      <w:r>
        <w:t xml:space="preserve"> </w:t>
      </w:r>
    </w:p>
    <w:p w:rsidR="00EC093E" w:rsidRDefault="00BE3DDF" w:rsidP="00EC093E">
      <w:r>
        <w:t xml:space="preserve">12. </w:t>
      </w:r>
      <w:r w:rsidR="00A4332D">
        <w:t xml:space="preserve">Rodzic/opiekun dziecka </w:t>
      </w:r>
      <w:r>
        <w:t xml:space="preserve">ma </w:t>
      </w:r>
      <w:r w:rsidR="00EC093E">
        <w:t>możliwość konsultacji z nauczycielem w czasie i sposobie ustalonym</w:t>
      </w:r>
      <w:r w:rsidR="00CA66E8">
        <w:t xml:space="preserve">             </w:t>
      </w:r>
      <w:r w:rsidR="00EC093E">
        <w:t xml:space="preserve"> z nauczycielem, wychowawcą.</w:t>
      </w:r>
    </w:p>
    <w:p w:rsidR="007647F4" w:rsidRDefault="007647F4" w:rsidP="00EC093E">
      <w:r>
        <w:t>13 Wywiadówki będą odbywały się on -</w:t>
      </w:r>
      <w:proofErr w:type="spellStart"/>
      <w:r>
        <w:t>line</w:t>
      </w:r>
      <w:proofErr w:type="spellEnd"/>
      <w:r>
        <w:t xml:space="preserve"> z wykorzystaniem </w:t>
      </w:r>
      <w:proofErr w:type="spellStart"/>
      <w:r>
        <w:t>Meet</w:t>
      </w:r>
      <w:proofErr w:type="spellEnd"/>
      <w:r>
        <w:t>.</w:t>
      </w:r>
    </w:p>
    <w:p w:rsidR="002433D8" w:rsidRDefault="002433D8" w:rsidP="00EC093E"/>
    <w:p w:rsidR="002433D8" w:rsidRDefault="002433D8" w:rsidP="00EC093E">
      <w:r>
        <w:t xml:space="preserve">                                                                                                                          dyrektor</w:t>
      </w:r>
    </w:p>
    <w:p w:rsidR="00D003B0" w:rsidRDefault="00D003B0"/>
    <w:sectPr w:rsidR="00D003B0" w:rsidSect="005B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5D79"/>
    <w:multiLevelType w:val="hybridMultilevel"/>
    <w:tmpl w:val="CF56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93E"/>
    <w:rsid w:val="002433D8"/>
    <w:rsid w:val="005B6A26"/>
    <w:rsid w:val="007647F4"/>
    <w:rsid w:val="00A4332D"/>
    <w:rsid w:val="00BE3DDF"/>
    <w:rsid w:val="00C81D62"/>
    <w:rsid w:val="00CA66E8"/>
    <w:rsid w:val="00D003B0"/>
    <w:rsid w:val="00EC093E"/>
    <w:rsid w:val="00FA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4EA1"/>
  <w15:docId w15:val="{C55EB193-545C-46D2-A5B4-031C8ABE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3E"/>
    <w:pPr>
      <w:spacing w:before="120"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Krawisz Marcin</cp:lastModifiedBy>
  <cp:revision>4</cp:revision>
  <cp:lastPrinted>2021-01-29T13:29:00Z</cp:lastPrinted>
  <dcterms:created xsi:type="dcterms:W3CDTF">2021-01-30T17:54:00Z</dcterms:created>
  <dcterms:modified xsi:type="dcterms:W3CDTF">2021-02-01T16:40:00Z</dcterms:modified>
</cp:coreProperties>
</file>